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EC61" w14:textId="41CC25E7" w:rsidR="0046246B" w:rsidRDefault="0046246B" w:rsidP="0046246B">
      <w:pPr>
        <w:spacing w:before="120" w:after="0" w:line="240" w:lineRule="auto"/>
        <w:ind w:left="720" w:hanging="720"/>
        <w:jc w:val="center"/>
        <w:rPr>
          <w:rFonts w:ascii="Times New Roman" w:eastAsia="Calibri" w:hAnsi="Times New Roman" w:cs="Times New Roman"/>
          <w:b/>
          <w:bCs/>
          <w:kern w:val="0"/>
          <w:sz w:val="28"/>
          <w:szCs w:val="28"/>
          <w:lang w:val="nl-NL"/>
          <w14:ligatures w14:val="none"/>
        </w:rPr>
      </w:pPr>
      <w:r>
        <w:rPr>
          <w:rFonts w:ascii="Times New Roman" w:eastAsia="Calibri" w:hAnsi="Times New Roman" w:cs="Times New Roman"/>
          <w:b/>
          <w:bCs/>
          <w:kern w:val="0"/>
          <w:sz w:val="28"/>
          <w:szCs w:val="28"/>
          <w:lang w:val="nl-NL"/>
          <w14:ligatures w14:val="none"/>
        </w:rPr>
        <w:t>Thứ Tư ngày 6 tháng 11 năm 2024</w:t>
      </w:r>
    </w:p>
    <w:p w14:paraId="2FEC20F1" w14:textId="23DBDCDB" w:rsidR="0046246B" w:rsidRPr="00E80CA1" w:rsidRDefault="0046246B" w:rsidP="0046246B">
      <w:pPr>
        <w:spacing w:before="120" w:after="0" w:line="240" w:lineRule="auto"/>
        <w:ind w:left="720" w:hanging="720"/>
        <w:jc w:val="center"/>
        <w:rPr>
          <w:rFonts w:ascii="Times New Roman" w:eastAsia="Calibri" w:hAnsi="Times New Roman" w:cs="Times New Roman"/>
          <w:b/>
          <w:bCs/>
          <w:kern w:val="0"/>
          <w:sz w:val="28"/>
          <w:szCs w:val="28"/>
          <w:lang w:val="nl-NL"/>
          <w14:ligatures w14:val="none"/>
        </w:rPr>
      </w:pPr>
      <w:r w:rsidRPr="00E80CA1">
        <w:rPr>
          <w:rFonts w:ascii="Times New Roman" w:eastAsia="Calibri" w:hAnsi="Times New Roman" w:cs="Times New Roman"/>
          <w:b/>
          <w:bCs/>
          <w:kern w:val="0"/>
          <w:sz w:val="28"/>
          <w:szCs w:val="28"/>
          <w:lang w:val="nl-NL"/>
          <w14:ligatures w14:val="none"/>
        </w:rPr>
        <w:t xml:space="preserve">T43. LUYỆN TẬP </w:t>
      </w:r>
      <w:r>
        <w:rPr>
          <w:rFonts w:ascii="Times New Roman" w:eastAsia="Calibri" w:hAnsi="Times New Roman" w:cs="Times New Roman"/>
          <w:b/>
          <w:bCs/>
          <w:kern w:val="0"/>
          <w:sz w:val="28"/>
          <w:szCs w:val="28"/>
          <w:lang w:val="nl-NL"/>
          <w14:ligatures w14:val="none"/>
        </w:rPr>
        <w:t>CHUNG</w:t>
      </w:r>
      <w:r w:rsidR="000C0780">
        <w:rPr>
          <w:rFonts w:ascii="Times New Roman" w:eastAsia="Calibri" w:hAnsi="Times New Roman" w:cs="Times New Roman"/>
          <w:b/>
          <w:bCs/>
          <w:kern w:val="0"/>
          <w:sz w:val="28"/>
          <w:szCs w:val="28"/>
          <w:lang w:val="nl-NL"/>
          <w14:ligatures w14:val="none"/>
        </w:rPr>
        <w:t xml:space="preserve"> (T1)</w:t>
      </w:r>
    </w:p>
    <w:p w14:paraId="10B89200" w14:textId="77777777" w:rsidR="0046246B" w:rsidRPr="00E80CA1" w:rsidRDefault="0046246B" w:rsidP="0046246B">
      <w:pPr>
        <w:spacing w:before="120" w:after="0" w:line="240" w:lineRule="auto"/>
        <w:rPr>
          <w:rFonts w:ascii="Times New Roman" w:eastAsia="Calibri" w:hAnsi="Times New Roman" w:cs="Times New Roman"/>
          <w:b/>
          <w:bCs/>
          <w:kern w:val="0"/>
          <w:sz w:val="28"/>
          <w:szCs w:val="28"/>
          <w:lang w:val="nl-NL"/>
          <w14:ligatures w14:val="none"/>
        </w:rPr>
      </w:pPr>
      <w:r w:rsidRPr="00E80CA1">
        <w:rPr>
          <w:rFonts w:ascii="Times New Roman" w:eastAsia="Calibri" w:hAnsi="Times New Roman" w:cs="Times New Roman"/>
          <w:b/>
          <w:bCs/>
          <w:kern w:val="0"/>
          <w:sz w:val="28"/>
          <w:szCs w:val="28"/>
          <w:lang w:val="nl-NL"/>
          <w14:ligatures w14:val="none"/>
        </w:rPr>
        <w:t xml:space="preserve">I. Yêu cầu cần đạt </w:t>
      </w:r>
    </w:p>
    <w:p w14:paraId="13C5B250" w14:textId="77777777" w:rsidR="0046246B" w:rsidRPr="00E80CA1" w:rsidRDefault="0046246B" w:rsidP="0046246B">
      <w:pPr>
        <w:spacing w:before="120" w:after="0" w:line="240" w:lineRule="auto"/>
        <w:jc w:val="both"/>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t>1. Kiến thức, kỹ năng:</w:t>
      </w:r>
    </w:p>
    <w:p w14:paraId="22567644"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hyperlink r:id="rId4" w:history="1">
        <w:r w:rsidRPr="00E80CA1">
          <w:rPr>
            <w:rFonts w:ascii="Times New Roman" w:eastAsia="Calibri" w:hAnsi="Times New Roman" w:cs="Times New Roman"/>
            <w:kern w:val="0"/>
            <w:sz w:val="28"/>
            <w:szCs w:val="28"/>
            <w:lang w:val="nl-NL" w:eastAsia="vi-VN" w:bidi="vi-VN"/>
            <w14:ligatures w14:val="none"/>
          </w:rPr>
          <w:t xml:space="preserve">- </w:t>
        </w:r>
        <w:r w:rsidRPr="00E80CA1">
          <w:rPr>
            <w:rFonts w:ascii="Times New Roman" w:eastAsia="Calibri" w:hAnsi="Times New Roman" w:cs="Times New Roman"/>
            <w:kern w:val="0"/>
            <w:sz w:val="28"/>
            <w:szCs w:val="28"/>
            <w:lang w:val="vi-VN" w:eastAsia="vi-VN" w:bidi="vi-VN"/>
            <w14:ligatures w14:val="none"/>
          </w:rPr>
          <w:t>Nhận biết được ba đi</w:t>
        </w:r>
      </w:hyperlink>
      <w:r w:rsidRPr="00E80CA1">
        <w:rPr>
          <w:rFonts w:ascii="Times New Roman" w:eastAsia="Calibri" w:hAnsi="Times New Roman" w:cs="Times New Roman"/>
          <w:kern w:val="0"/>
          <w:sz w:val="28"/>
          <w:szCs w:val="28"/>
          <w:lang w:val="vi-VN" w:eastAsia="vi-VN" w:bidi="vi-VN"/>
          <w14:ligatures w14:val="none"/>
        </w:rPr>
        <w:t>ểm thẳng hàng, điểm ở giữa, trung đi</w:t>
      </w:r>
      <w:hyperlink r:id="rId5" w:history="1">
        <w:r w:rsidRPr="00E80CA1">
          <w:rPr>
            <w:rFonts w:ascii="Times New Roman" w:eastAsia="Calibri" w:hAnsi="Times New Roman" w:cs="Times New Roman"/>
            <w:kern w:val="0"/>
            <w:sz w:val="28"/>
            <w:szCs w:val="28"/>
            <w:lang w:val="vi-VN" w:eastAsia="vi-VN" w:bidi="vi-VN"/>
            <w14:ligatures w14:val="none"/>
          </w:rPr>
          <w:t>ểm của đoạn thẳng.</w:t>
        </w:r>
      </w:hyperlink>
    </w:p>
    <w:p w14:paraId="6A03C1F4"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kern w:val="0"/>
          <w:sz w:val="28"/>
          <w:szCs w:val="28"/>
          <w:lang w:val="vi-VN" w:eastAsia="vi-VN" w:bidi="vi-VN"/>
          <w14:ligatures w14:val="none"/>
        </w:rPr>
        <w:t>-</w:t>
      </w:r>
      <w:hyperlink r:id="rId6" w:history="1">
        <w:r w:rsidRPr="00E80CA1">
          <w:rPr>
            <w:rFonts w:ascii="Times New Roman" w:eastAsia="Calibri" w:hAnsi="Times New Roman" w:cs="Times New Roman"/>
            <w:kern w:val="0"/>
            <w:sz w:val="28"/>
            <w:szCs w:val="28"/>
            <w:lang w:val="vi-VN" w:eastAsia="vi-VN" w:bidi="vi-VN"/>
            <w14:ligatures w14:val="none"/>
          </w:rPr>
          <w:t xml:space="preserve"> Nhận biết được các y</w:t>
        </w:r>
      </w:hyperlink>
      <w:r w:rsidRPr="00E80CA1">
        <w:rPr>
          <w:rFonts w:ascii="Times New Roman" w:eastAsia="Calibri" w:hAnsi="Times New Roman" w:cs="Times New Roman"/>
          <w:kern w:val="0"/>
          <w:sz w:val="28"/>
          <w:szCs w:val="28"/>
          <w:lang w:val="vi-VN" w:eastAsia="vi-VN" w:bidi="vi-VN"/>
          <w14:ligatures w14:val="none"/>
        </w:rPr>
        <w:t>ếu tố của hình tròn như tâm, bán kín</w:t>
      </w:r>
      <w:hyperlink r:id="rId7" w:history="1">
        <w:r w:rsidRPr="00E80CA1">
          <w:rPr>
            <w:rFonts w:ascii="Times New Roman" w:eastAsia="Calibri" w:hAnsi="Times New Roman" w:cs="Times New Roman"/>
            <w:kern w:val="0"/>
            <w:sz w:val="28"/>
            <w:szCs w:val="28"/>
            <w:lang w:val="vi-VN" w:eastAsia="vi-VN" w:bidi="vi-VN"/>
            <w14:ligatures w14:val="none"/>
          </w:rPr>
          <w:t>h, đường kính.</w:t>
        </w:r>
      </w:hyperlink>
    </w:p>
    <w:p w14:paraId="2D3490C6"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hyperlink r:id="rId8" w:history="1">
        <w:r w:rsidRPr="00E80CA1">
          <w:rPr>
            <w:rFonts w:ascii="Times New Roman" w:eastAsia="Calibri" w:hAnsi="Times New Roman" w:cs="Times New Roman"/>
            <w:kern w:val="0"/>
            <w:sz w:val="28"/>
            <w:szCs w:val="28"/>
            <w:lang w:val="vi-VN" w:eastAsia="vi-VN" w:bidi="vi-VN"/>
            <w14:ligatures w14:val="none"/>
          </w:rPr>
          <w:t xml:space="preserve">- Sử dụng com pa và ê </w:t>
        </w:r>
      </w:hyperlink>
      <w:r w:rsidRPr="00E80CA1">
        <w:rPr>
          <w:rFonts w:ascii="Times New Roman" w:eastAsia="Calibri" w:hAnsi="Times New Roman" w:cs="Times New Roman"/>
          <w:kern w:val="0"/>
          <w:sz w:val="28"/>
          <w:szCs w:val="28"/>
          <w:lang w:val="vi-VN" w:eastAsia="vi-VN" w:bidi="vi-VN"/>
          <w14:ligatures w14:val="none"/>
        </w:rPr>
        <w:t>ke để vẽ được đường tròn và kiểm tr</w:t>
      </w:r>
      <w:hyperlink r:id="rId9" w:history="1">
        <w:r w:rsidRPr="00E80CA1">
          <w:rPr>
            <w:rFonts w:ascii="Times New Roman" w:eastAsia="Calibri" w:hAnsi="Times New Roman" w:cs="Times New Roman"/>
            <w:kern w:val="0"/>
            <w:sz w:val="28"/>
            <w:szCs w:val="28"/>
            <w:lang w:val="vi-VN" w:eastAsia="vi-VN" w:bidi="vi-VN"/>
            <w14:ligatures w14:val="none"/>
          </w:rPr>
          <w:t>a góc vuông.</w:t>
        </w:r>
      </w:hyperlink>
    </w:p>
    <w:p w14:paraId="54A2BB51"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kern w:val="0"/>
          <w:sz w:val="28"/>
          <w:szCs w:val="28"/>
          <w:lang w:val="vi-VN" w:eastAsia="vi-VN" w:bidi="vi-VN"/>
          <w14:ligatures w14:val="none"/>
        </w:rPr>
        <w:fldChar w:fldCharType="begin"/>
      </w:r>
      <w:r w:rsidRPr="00E80CA1">
        <w:rPr>
          <w:rFonts w:ascii="Times New Roman" w:eastAsia="Calibri" w:hAnsi="Times New Roman" w:cs="Times New Roman"/>
          <w:kern w:val="0"/>
          <w:sz w:val="28"/>
          <w:szCs w:val="28"/>
          <w:lang w:val="vi-VN" w:eastAsia="vi-VN" w:bidi="vi-VN"/>
          <w14:ligatures w14:val="none"/>
        </w:rPr>
        <w:instrText xml:space="preserve"> HYPERLINK "https://blogtailieu.com/" </w:instrText>
      </w:r>
      <w:r w:rsidRPr="00E80CA1">
        <w:rPr>
          <w:rFonts w:ascii="Times New Roman" w:eastAsia="Calibri" w:hAnsi="Times New Roman" w:cs="Times New Roman"/>
          <w:kern w:val="0"/>
          <w:sz w:val="28"/>
          <w:szCs w:val="28"/>
          <w:lang w:val="vi-VN" w:eastAsia="vi-VN" w:bidi="vi-VN"/>
          <w14:ligatures w14:val="none"/>
        </w:rPr>
      </w:r>
      <w:r w:rsidRPr="00E80CA1">
        <w:rPr>
          <w:rFonts w:ascii="Times New Roman" w:eastAsia="Calibri" w:hAnsi="Times New Roman" w:cs="Times New Roman"/>
          <w:kern w:val="0"/>
          <w:sz w:val="28"/>
          <w:szCs w:val="28"/>
          <w:lang w:val="vi-VN" w:eastAsia="vi-VN" w:bidi="vi-VN"/>
          <w14:ligatures w14:val="none"/>
        </w:rPr>
        <w:fldChar w:fldCharType="separate"/>
      </w:r>
      <w:r w:rsidRPr="00E80CA1">
        <w:rPr>
          <w:rFonts w:ascii="Times New Roman" w:eastAsia="Calibri" w:hAnsi="Times New Roman" w:cs="Times New Roman"/>
          <w:kern w:val="0"/>
          <w:sz w:val="28"/>
          <w:szCs w:val="28"/>
          <w:lang w:val="vi-VN" w:eastAsia="vi-VN" w:bidi="vi-VN"/>
          <w14:ligatures w14:val="none"/>
        </w:rPr>
        <w:t>-</w:t>
      </w:r>
      <w:hyperlink r:id="rId10" w:history="1">
        <w:r w:rsidRPr="00E80CA1">
          <w:rPr>
            <w:rFonts w:ascii="Times New Roman" w:eastAsia="Calibri" w:hAnsi="Times New Roman" w:cs="Times New Roman"/>
            <w:kern w:val="0"/>
            <w:sz w:val="28"/>
            <w:szCs w:val="28"/>
            <w:lang w:val="vi-VN" w:eastAsia="vi-VN" w:bidi="vi-VN"/>
            <w14:ligatures w14:val="none"/>
          </w:rPr>
          <w:t xml:space="preserve"> Nhận biết được tính</w:t>
        </w:r>
      </w:hyperlink>
      <w:r w:rsidRPr="00E80CA1">
        <w:rPr>
          <w:rFonts w:ascii="Times New Roman" w:eastAsia="Calibri" w:hAnsi="Times New Roman" w:cs="Times New Roman"/>
          <w:kern w:val="0"/>
          <w:sz w:val="28"/>
          <w:szCs w:val="28"/>
          <w:lang w:val="vi-VN" w:eastAsia="vi-VN" w:bidi="vi-VN"/>
          <w14:ligatures w14:val="none"/>
        </w:rPr>
        <w:t xml:space="preserve"> chất hình chữ nhật, hình vuông về góc,</w:t>
      </w:r>
      <w:hyperlink r:id="rId11" w:history="1">
        <w:r w:rsidRPr="00E80CA1">
          <w:rPr>
            <w:rFonts w:ascii="Times New Roman" w:eastAsia="Calibri" w:hAnsi="Times New Roman" w:cs="Times New Roman"/>
            <w:kern w:val="0"/>
            <w:sz w:val="28"/>
            <w:szCs w:val="28"/>
            <w:lang w:val="vi-VN" w:eastAsia="vi-VN" w:bidi="vi-VN"/>
            <w14:ligatures w14:val="none"/>
          </w:rPr>
          <w:t xml:space="preserve"> cạnh</w:t>
        </w:r>
      </w:hyperlink>
      <w:r w:rsidRPr="00E80CA1">
        <w:rPr>
          <w:rFonts w:ascii="Times New Roman" w:eastAsia="Calibri" w:hAnsi="Times New Roman" w:cs="Times New Roman"/>
          <w:kern w:val="0"/>
          <w:sz w:val="28"/>
          <w:szCs w:val="28"/>
          <w:lang w:val="vi-VN" w:eastAsia="vi-VN" w:bidi="vi-VN"/>
          <w14:ligatures w14:val="none"/>
        </w:rPr>
        <w:t>.</w:t>
      </w:r>
    </w:p>
    <w:p w14:paraId="01F905E5"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hyperlink r:id="rId12" w:history="1">
        <w:r w:rsidRPr="00E80CA1">
          <w:rPr>
            <w:rFonts w:ascii="Times New Roman" w:eastAsia="Calibri" w:hAnsi="Times New Roman" w:cs="Times New Roman"/>
            <w:kern w:val="0"/>
            <w:sz w:val="28"/>
            <w:szCs w:val="28"/>
            <w:lang w:val="vi-VN" w:eastAsia="vi-VN" w:bidi="vi-VN"/>
            <w14:ligatures w14:val="none"/>
          </w:rPr>
          <w:t>- Nhận biết được đinh</w:t>
        </w:r>
      </w:hyperlink>
      <w:r w:rsidRPr="00E80CA1">
        <w:rPr>
          <w:rFonts w:ascii="Times New Roman" w:eastAsia="Calibri" w:hAnsi="Times New Roman" w:cs="Times New Roman"/>
          <w:kern w:val="0"/>
          <w:sz w:val="28"/>
          <w:szCs w:val="28"/>
          <w:lang w:val="vi-VN" w:eastAsia="vi-VN" w:bidi="vi-VN"/>
          <w14:ligatures w14:val="none"/>
        </w:rPr>
        <w:t>, mặt, cạnh của khối hộp chữ nhật, k</w:t>
      </w:r>
      <w:hyperlink r:id="rId13" w:history="1">
        <w:r w:rsidRPr="00E80CA1">
          <w:rPr>
            <w:rFonts w:ascii="Times New Roman" w:eastAsia="Calibri" w:hAnsi="Times New Roman" w:cs="Times New Roman"/>
            <w:kern w:val="0"/>
            <w:sz w:val="28"/>
            <w:szCs w:val="28"/>
            <w:lang w:val="vi-VN" w:eastAsia="vi-VN" w:bidi="vi-VN"/>
            <w14:ligatures w14:val="none"/>
          </w:rPr>
          <w:t>hối lập phương.</w:t>
        </w:r>
      </w:hyperlink>
    </w:p>
    <w:p w14:paraId="4963D225"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kern w:val="0"/>
          <w:sz w:val="28"/>
          <w:szCs w:val="28"/>
          <w:lang w:val="vi-VN" w:eastAsia="vi-VN" w:bidi="vi-VN"/>
          <w14:ligatures w14:val="none"/>
        </w:rPr>
        <w:t>- Nhận biết được đỉnh,</w:t>
      </w:r>
      <w:r w:rsidRPr="00E80CA1">
        <w:rPr>
          <w:rFonts w:ascii="Times New Roman" w:eastAsia="Calibri" w:hAnsi="Times New Roman" w:cs="Times New Roman"/>
          <w:kern w:val="0"/>
          <w:sz w:val="28"/>
          <w:szCs w:val="28"/>
          <w:lang w:val="vi-VN" w:eastAsia="vi-VN" w:bidi="vi-VN"/>
          <w14:ligatures w14:val="none"/>
        </w:rPr>
        <w:fldChar w:fldCharType="end"/>
      </w:r>
      <w:r w:rsidRPr="00E80CA1">
        <w:rPr>
          <w:rFonts w:ascii="Times New Roman" w:eastAsia="Calibri" w:hAnsi="Times New Roman" w:cs="Times New Roman"/>
          <w:kern w:val="0"/>
          <w:sz w:val="28"/>
          <w:szCs w:val="28"/>
          <w:lang w:val="vi-VN" w:eastAsia="vi-VN" w:bidi="vi-VN"/>
          <w14:ligatures w14:val="none"/>
        </w:rPr>
        <w:t xml:space="preserve"> cạnh, góc của hình tam giác, hình tứ</w:t>
      </w:r>
      <w:hyperlink r:id="rId14" w:history="1">
        <w:r w:rsidRPr="00E80CA1">
          <w:rPr>
            <w:rFonts w:ascii="Times New Roman" w:eastAsia="Calibri" w:hAnsi="Times New Roman" w:cs="Times New Roman"/>
            <w:kern w:val="0"/>
            <w:sz w:val="28"/>
            <w:szCs w:val="28"/>
            <w:lang w:val="vi-VN" w:eastAsia="vi-VN" w:bidi="vi-VN"/>
            <w14:ligatures w14:val="none"/>
          </w:rPr>
          <w:t xml:space="preserve"> g</w:t>
        </w:r>
      </w:hyperlink>
      <w:r w:rsidRPr="00E80CA1">
        <w:rPr>
          <w:rFonts w:ascii="Times New Roman" w:eastAsia="Calibri" w:hAnsi="Times New Roman" w:cs="Times New Roman"/>
          <w:kern w:val="0"/>
          <w:sz w:val="28"/>
          <w:szCs w:val="28"/>
          <w:lang w:val="vi-VN" w:eastAsia="vi-VN" w:bidi="vi-VN"/>
          <w14:ligatures w14:val="none"/>
        </w:rPr>
        <w:t>iác.</w:t>
      </w:r>
    </w:p>
    <w:p w14:paraId="1581B8E0"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kern w:val="0"/>
          <w:sz w:val="28"/>
          <w:szCs w:val="28"/>
          <w:lang w:val="vi-VN" w:eastAsia="vi-VN" w:bidi="vi-VN"/>
          <w14:ligatures w14:val="none"/>
        </w:rPr>
        <w:t>- Củng cố lại các kiến thức về</w:t>
      </w:r>
      <w:hyperlink r:id="rId15" w:history="1">
        <w:r w:rsidRPr="00E80CA1">
          <w:rPr>
            <w:rFonts w:ascii="Times New Roman" w:eastAsia="Calibri" w:hAnsi="Times New Roman" w:cs="Times New Roman"/>
            <w:kern w:val="0"/>
            <w:sz w:val="28"/>
            <w:szCs w:val="28"/>
            <w:lang w:val="vi-VN" w:eastAsia="vi-VN" w:bidi="vi-VN"/>
            <w14:ligatures w14:val="none"/>
          </w:rPr>
          <w:t xml:space="preserve"> điểm, điểm ở giữa, trung</w:t>
        </w:r>
      </w:hyperlink>
      <w:r w:rsidRPr="00E80CA1">
        <w:rPr>
          <w:rFonts w:ascii="Times New Roman" w:eastAsia="Calibri" w:hAnsi="Times New Roman" w:cs="Times New Roman"/>
          <w:kern w:val="0"/>
          <w:sz w:val="28"/>
          <w:szCs w:val="28"/>
          <w:lang w:val="vi-VN" w:eastAsia="vi-VN" w:bidi="vi-VN"/>
          <w14:ligatures w14:val="none"/>
        </w:rPr>
        <w:t xml:space="preserve"> </w:t>
      </w:r>
      <w:hyperlink r:id="rId16" w:history="1">
        <w:r w:rsidRPr="00E80CA1">
          <w:rPr>
            <w:rFonts w:ascii="Times New Roman" w:eastAsia="Calibri" w:hAnsi="Times New Roman" w:cs="Times New Roman"/>
            <w:kern w:val="0"/>
            <w:sz w:val="28"/>
            <w:szCs w:val="28"/>
            <w:lang w:val="vi-VN" w:eastAsia="vi-VN" w:bidi="vi-VN"/>
            <w14:ligatures w14:val="none"/>
          </w:rPr>
          <w:t>điềm, bán kính, đường</w:t>
        </w:r>
      </w:hyperlink>
      <w:r w:rsidRPr="00E80CA1">
        <w:rPr>
          <w:rFonts w:ascii="Times New Roman" w:eastAsia="Calibri" w:hAnsi="Times New Roman" w:cs="Times New Roman"/>
          <w:kern w:val="0"/>
          <w:sz w:val="28"/>
          <w:szCs w:val="28"/>
          <w:lang w:val="vi-VN" w:eastAsia="vi-VN" w:bidi="vi-VN"/>
          <w14:ligatures w14:val="none"/>
        </w:rPr>
        <w:t xml:space="preserve"> kính của hình tròn, cạnh của hình vuông.</w:t>
      </w:r>
    </w:p>
    <w:p w14:paraId="2C9E3547" w14:textId="77777777" w:rsidR="0046246B" w:rsidRPr="00E80CA1" w:rsidRDefault="0046246B" w:rsidP="0046246B">
      <w:pPr>
        <w:widowControl w:val="0"/>
        <w:spacing w:before="120" w:after="0" w:line="240" w:lineRule="auto"/>
        <w:jc w:val="both"/>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kern w:val="0"/>
          <w:sz w:val="28"/>
          <w:szCs w:val="28"/>
          <w:lang w:val="nl-NL"/>
          <w14:ligatures w14:val="none"/>
        </w:rPr>
        <w:t xml:space="preserve">- Phát triển năng lực </w:t>
      </w:r>
      <w:hyperlink r:id="rId17" w:history="1">
        <w:r w:rsidRPr="00E80CA1">
          <w:rPr>
            <w:rFonts w:ascii="Times New Roman" w:eastAsia="Calibri" w:hAnsi="Times New Roman" w:cs="Times New Roman"/>
            <w:kern w:val="0"/>
            <w:sz w:val="28"/>
            <w:szCs w:val="28"/>
            <w:lang w:val="vi-VN" w:eastAsia="vi-VN" w:bidi="vi-VN"/>
            <w14:ligatures w14:val="none"/>
          </w:rPr>
          <w:t xml:space="preserve"> Thông qua nhận biết</w:t>
        </w:r>
      </w:hyperlink>
      <w:r w:rsidRPr="00E80CA1">
        <w:rPr>
          <w:rFonts w:ascii="Times New Roman" w:eastAsia="Calibri" w:hAnsi="Times New Roman" w:cs="Times New Roman"/>
          <w:kern w:val="0"/>
          <w:sz w:val="28"/>
          <w:szCs w:val="28"/>
          <w:lang w:val="vi-VN" w:eastAsia="vi-VN" w:bidi="vi-VN"/>
          <w14:ligatures w14:val="none"/>
        </w:rPr>
        <w:t xml:space="preserve"> liên hệ giải quyết thực tế về sử dụng compa và ê ke triển năng lực về trí tưởng </w:t>
      </w:r>
      <w:hyperlink r:id="rId18" w:history="1">
        <w:r w:rsidRPr="00E80CA1">
          <w:rPr>
            <w:rFonts w:ascii="Times New Roman" w:eastAsia="Calibri" w:hAnsi="Times New Roman" w:cs="Times New Roman"/>
            <w:kern w:val="0"/>
            <w:sz w:val="28"/>
            <w:szCs w:val="28"/>
            <w:lang w:val="vi-VN" w:eastAsia="vi-VN" w:bidi="vi-VN"/>
            <w14:ligatures w14:val="none"/>
          </w:rPr>
          <w:t>tượng về hình học phẳng và hình học không gian.</w:t>
        </w:r>
      </w:hyperlink>
    </w:p>
    <w:p w14:paraId="4C6EBEB5" w14:textId="77777777" w:rsidR="0046246B" w:rsidRPr="00E80CA1" w:rsidRDefault="0046246B" w:rsidP="0046246B">
      <w:pPr>
        <w:spacing w:before="120" w:after="0" w:line="240" w:lineRule="auto"/>
        <w:jc w:val="both"/>
        <w:rPr>
          <w:rFonts w:ascii="Times New Roman" w:eastAsia="Calibri" w:hAnsi="Times New Roman" w:cs="Times New Roman"/>
          <w:b/>
          <w:kern w:val="0"/>
          <w:sz w:val="28"/>
          <w:szCs w:val="28"/>
          <w:lang w:val="vi-VN"/>
          <w14:ligatures w14:val="none"/>
        </w:rPr>
      </w:pPr>
      <w:r w:rsidRPr="00E80CA1">
        <w:rPr>
          <w:rFonts w:ascii="Times New Roman" w:eastAsia="Calibri" w:hAnsi="Times New Roman" w:cs="Times New Roman"/>
          <w:b/>
          <w:kern w:val="0"/>
          <w:sz w:val="28"/>
          <w:szCs w:val="28"/>
          <w:lang w:val="vi-VN"/>
          <w14:ligatures w14:val="none"/>
        </w:rPr>
        <w:t>2. Năng lực.</w:t>
      </w:r>
    </w:p>
    <w:p w14:paraId="4F96FE65"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Năng lực tự chủ, tự học: lắng nghe, trả lời câu hỏi, làm bài tập.</w:t>
      </w:r>
    </w:p>
    <w:p w14:paraId="6EAA3DF5"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Năng lực giải quyết vấn đề và sáng tạo: tham gia trò chơi, vận dụng.</w:t>
      </w:r>
    </w:p>
    <w:p w14:paraId="1417D4F8"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Năng lực giao tiếp và hợp tác: hoạt động nhóm.</w:t>
      </w:r>
    </w:p>
    <w:p w14:paraId="7151F666" w14:textId="77777777" w:rsidR="0046246B" w:rsidRPr="00E80CA1" w:rsidRDefault="0046246B" w:rsidP="0046246B">
      <w:pPr>
        <w:spacing w:before="120" w:after="0" w:line="240" w:lineRule="auto"/>
        <w:jc w:val="both"/>
        <w:rPr>
          <w:rFonts w:ascii="Times New Roman" w:eastAsia="Calibri" w:hAnsi="Times New Roman" w:cs="Times New Roman"/>
          <w:b/>
          <w:kern w:val="0"/>
          <w:sz w:val="28"/>
          <w:szCs w:val="28"/>
          <w:lang w:val="vi-VN"/>
          <w14:ligatures w14:val="none"/>
        </w:rPr>
      </w:pPr>
      <w:r w:rsidRPr="00E80CA1">
        <w:rPr>
          <w:rFonts w:ascii="Times New Roman" w:eastAsia="Calibri" w:hAnsi="Times New Roman" w:cs="Times New Roman"/>
          <w:b/>
          <w:kern w:val="0"/>
          <w:sz w:val="28"/>
          <w:szCs w:val="28"/>
          <w:lang w:val="vi-VN"/>
          <w14:ligatures w14:val="none"/>
        </w:rPr>
        <w:t>3. Phẩm chất.</w:t>
      </w:r>
    </w:p>
    <w:p w14:paraId="70668BC1"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Phẩm chất nhân ái: Có ý thức giúp đỡ lẫn nhau trong hoạt động nhóm để hoàn thành nhiệm vụ.</w:t>
      </w:r>
    </w:p>
    <w:p w14:paraId="290C701D"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Phẩm chất chăm chỉ: Chăm chỉ suy nghĩ, trả lời câu hỏi; làm tốt các bài tập.</w:t>
      </w:r>
    </w:p>
    <w:p w14:paraId="5D35CBE5"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Phẩm chất trách nhiệm: Giữ trật tự, biết lắng nghe, học tập nghiêm túc.</w:t>
      </w:r>
    </w:p>
    <w:p w14:paraId="73DBF557" w14:textId="77777777" w:rsidR="0046246B" w:rsidRPr="00E80CA1" w:rsidRDefault="0046246B" w:rsidP="0046246B">
      <w:pPr>
        <w:spacing w:before="120" w:after="0" w:line="240" w:lineRule="auto"/>
        <w:jc w:val="both"/>
        <w:rPr>
          <w:rFonts w:ascii="Times New Roman" w:eastAsia="Calibri" w:hAnsi="Times New Roman" w:cs="Times New Roman"/>
          <w:b/>
          <w:kern w:val="0"/>
          <w:sz w:val="28"/>
          <w:szCs w:val="28"/>
          <w:lang w:val="vi-VN"/>
          <w14:ligatures w14:val="none"/>
        </w:rPr>
      </w:pPr>
      <w:r w:rsidRPr="00E80CA1">
        <w:rPr>
          <w:rFonts w:ascii="Times New Roman" w:eastAsia="Calibri" w:hAnsi="Times New Roman" w:cs="Times New Roman"/>
          <w:b/>
          <w:kern w:val="0"/>
          <w:sz w:val="28"/>
          <w:szCs w:val="28"/>
          <w:lang w:val="vi-VN"/>
          <w14:ligatures w14:val="none"/>
        </w:rPr>
        <w:t xml:space="preserve">II. Đồ dùng dạy học </w:t>
      </w:r>
    </w:p>
    <w:p w14:paraId="5860130C"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 Máy soi.</w:t>
      </w:r>
    </w:p>
    <w:p w14:paraId="78C7AAB8" w14:textId="77777777" w:rsidR="0046246B" w:rsidRPr="00E80CA1" w:rsidRDefault="0046246B" w:rsidP="0046246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b/>
          <w:kern w:val="0"/>
          <w:sz w:val="28"/>
          <w:szCs w:val="28"/>
          <w:lang w:val="vi-VN"/>
          <w14:ligatures w14:val="none"/>
        </w:rPr>
        <w:t>III. Các hoạt động dạy học</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019"/>
      </w:tblGrid>
      <w:tr w:rsidR="0046246B" w:rsidRPr="00E80CA1" w14:paraId="70DF457C" w14:textId="77777777" w:rsidTr="003574EB">
        <w:tc>
          <w:tcPr>
            <w:tcW w:w="5382" w:type="dxa"/>
            <w:tcBorders>
              <w:bottom w:val="dashed" w:sz="4" w:space="0" w:color="auto"/>
            </w:tcBorders>
          </w:tcPr>
          <w:p w14:paraId="1EED3C3F" w14:textId="77777777" w:rsidR="0046246B" w:rsidRPr="00E80CA1" w:rsidRDefault="0046246B" w:rsidP="003574EB">
            <w:pPr>
              <w:spacing w:before="120" w:after="0" w:line="240" w:lineRule="auto"/>
              <w:jc w:val="center"/>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t>Hoạt động của giáo viên</w:t>
            </w:r>
          </w:p>
        </w:tc>
        <w:tc>
          <w:tcPr>
            <w:tcW w:w="4019" w:type="dxa"/>
            <w:tcBorders>
              <w:bottom w:val="dashed" w:sz="4" w:space="0" w:color="auto"/>
            </w:tcBorders>
          </w:tcPr>
          <w:p w14:paraId="0E2D09D7" w14:textId="77777777" w:rsidR="0046246B" w:rsidRPr="00E80CA1" w:rsidRDefault="0046246B" w:rsidP="003574EB">
            <w:pPr>
              <w:spacing w:before="120" w:after="0" w:line="240" w:lineRule="auto"/>
              <w:jc w:val="center"/>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t>Hoạt động của học sinh</w:t>
            </w:r>
          </w:p>
        </w:tc>
      </w:tr>
      <w:tr w:rsidR="0046246B" w:rsidRPr="00E80CA1" w14:paraId="30168D76" w14:textId="77777777" w:rsidTr="003574EB">
        <w:tc>
          <w:tcPr>
            <w:tcW w:w="5382" w:type="dxa"/>
            <w:tcBorders>
              <w:bottom w:val="dashed" w:sz="4" w:space="0" w:color="auto"/>
            </w:tcBorders>
          </w:tcPr>
          <w:p w14:paraId="407991B8" w14:textId="77777777" w:rsidR="0046246B" w:rsidRPr="00E80CA1" w:rsidRDefault="0046246B" w:rsidP="003574EB">
            <w:pPr>
              <w:spacing w:before="120" w:after="0" w:line="240" w:lineRule="auto"/>
              <w:jc w:val="both"/>
              <w:rPr>
                <w:rFonts w:ascii="Times New Roman" w:eastAsia="Calibri" w:hAnsi="Times New Roman" w:cs="Times New Roman"/>
                <w:bCs/>
                <w:i/>
                <w:kern w:val="0"/>
                <w:sz w:val="28"/>
                <w:szCs w:val="28"/>
                <w:lang w:val="nl-NL"/>
                <w14:ligatures w14:val="none"/>
              </w:rPr>
            </w:pPr>
            <w:r w:rsidRPr="00E80CA1">
              <w:rPr>
                <w:rFonts w:ascii="Times New Roman" w:eastAsia="Calibri" w:hAnsi="Times New Roman" w:cs="Times New Roman"/>
                <w:b/>
                <w:bCs/>
                <w:kern w:val="0"/>
                <w:sz w:val="28"/>
                <w:szCs w:val="28"/>
                <w:lang w:val="nl-NL"/>
                <w14:ligatures w14:val="none"/>
              </w:rPr>
              <w:t>1. HĐ mở đầu:3-5’</w:t>
            </w:r>
          </w:p>
          <w:p w14:paraId="12D81A6F" w14:textId="77777777" w:rsidR="0046246B" w:rsidRPr="00E80CA1" w:rsidRDefault="0046246B" w:rsidP="003574EB">
            <w:pPr>
              <w:spacing w:before="120" w:after="0" w:line="240" w:lineRule="auto"/>
              <w:jc w:val="both"/>
              <w:outlineLvl w:val="0"/>
              <w:rPr>
                <w:rFonts w:ascii="Times New Roman" w:eastAsia="Calibri" w:hAnsi="Times New Roman" w:cs="Times New Roman"/>
                <w:bCs/>
                <w:kern w:val="0"/>
                <w:sz w:val="28"/>
                <w:szCs w:val="28"/>
                <w:lang w:val="nl-NL"/>
                <w14:ligatures w14:val="none"/>
              </w:rPr>
            </w:pPr>
            <w:r w:rsidRPr="00E80CA1">
              <w:rPr>
                <w:rFonts w:ascii="Times New Roman" w:eastAsia="Calibri" w:hAnsi="Times New Roman" w:cs="Times New Roman"/>
                <w:bCs/>
                <w:kern w:val="0"/>
                <w:sz w:val="28"/>
                <w:szCs w:val="28"/>
                <w:lang w:val="nl-NL"/>
                <w14:ligatures w14:val="none"/>
              </w:rPr>
              <w:t>- Cả lớp hát 1 bài.</w:t>
            </w:r>
          </w:p>
          <w:p w14:paraId="077ADEF5"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bCs/>
                <w:kern w:val="0"/>
                <w:sz w:val="28"/>
                <w:szCs w:val="28"/>
                <w:lang w:val="nl-NL"/>
                <w14:ligatures w14:val="none"/>
              </w:rPr>
              <w:lastRenderedPageBreak/>
              <w:t>- Ôn bài cũ:</w:t>
            </w:r>
            <w:r w:rsidRPr="00E80CA1">
              <w:rPr>
                <w:rFonts w:ascii="Times New Roman" w:eastAsia="Calibri" w:hAnsi="Times New Roman" w:cs="Times New Roman"/>
                <w:kern w:val="0"/>
                <w:sz w:val="28"/>
                <w:szCs w:val="28"/>
                <w:lang w:val="nl-NL"/>
                <w14:ligatures w14:val="none"/>
              </w:rPr>
              <w:t xml:space="preserve"> Nêu đặc điểm của khối hộp chữ nhật và khối lập phương?</w:t>
            </w:r>
          </w:p>
          <w:p w14:paraId="0FC80D30" w14:textId="77777777" w:rsidR="0046246B" w:rsidRPr="00E80CA1" w:rsidRDefault="0046246B" w:rsidP="003574EB">
            <w:pPr>
              <w:spacing w:before="120" w:after="0" w:line="240" w:lineRule="auto"/>
              <w:jc w:val="both"/>
              <w:outlineLvl w:val="0"/>
              <w:rPr>
                <w:rFonts w:ascii="Times New Roman" w:eastAsia="Calibri" w:hAnsi="Times New Roman" w:cs="Times New Roman"/>
                <w:kern w:val="0"/>
                <w:sz w:val="28"/>
                <w:szCs w:val="28"/>
                <w:lang w:val="vi-VN" w:eastAsia="vi-VN" w:bidi="vi-VN"/>
                <w14:ligatures w14:val="none"/>
              </w:rPr>
            </w:pPr>
            <w:r w:rsidRPr="00E80CA1">
              <w:rPr>
                <w:rFonts w:ascii="Times New Roman" w:eastAsia="Calibri" w:hAnsi="Times New Roman" w:cs="Times New Roman"/>
                <w:bCs/>
                <w:kern w:val="0"/>
                <w:sz w:val="28"/>
                <w:szCs w:val="28"/>
                <w:lang w:val="nl-NL"/>
                <w14:ligatures w14:val="none"/>
              </w:rPr>
              <w:t>- GV dẫn dắt vào bài mới</w:t>
            </w:r>
            <w:r w:rsidRPr="00E80CA1">
              <w:rPr>
                <w:rFonts w:ascii="Times New Roman" w:eastAsia="Calibri" w:hAnsi="Times New Roman" w:cs="Times New Roman"/>
                <w:kern w:val="0"/>
                <w:sz w:val="28"/>
                <w:szCs w:val="28"/>
                <w:lang w:val="vi-VN" w:eastAsia="vi-VN" w:bidi="vi-VN"/>
                <w14:ligatures w14:val="none"/>
              </w:rPr>
              <w:t>. Hôm nay, chúng ta sẽ học</w:t>
            </w:r>
            <w:hyperlink r:id="rId19" w:history="1">
              <w:r w:rsidRPr="00E80CA1">
                <w:rPr>
                  <w:rFonts w:ascii="Times New Roman" w:eastAsia="Calibri" w:hAnsi="Times New Roman" w:cs="Times New Roman"/>
                  <w:kern w:val="0"/>
                  <w:sz w:val="28"/>
                  <w:szCs w:val="28"/>
                  <w:lang w:val="vi-VN" w:eastAsia="vi-VN" w:bidi="vi-VN"/>
                  <w14:ligatures w14:val="none"/>
                </w:rPr>
                <w:t xml:space="preserve"> vẽ đỉnh, mặt và cạnh của</w:t>
              </w:r>
            </w:hyperlink>
            <w:r w:rsidRPr="00E80CA1">
              <w:rPr>
                <w:rFonts w:ascii="Times New Roman" w:eastAsia="Calibri" w:hAnsi="Times New Roman" w:cs="Times New Roman"/>
                <w:kern w:val="0"/>
                <w:sz w:val="28"/>
                <w:szCs w:val="28"/>
                <w:lang w:val="vi-VN" w:eastAsia="vi-VN" w:bidi="vi-VN"/>
                <w14:ligatures w14:val="none"/>
              </w:rPr>
              <w:t xml:space="preserve"> khối hộp chữ nhật, khối lập phương.”</w:t>
            </w:r>
          </w:p>
        </w:tc>
        <w:tc>
          <w:tcPr>
            <w:tcW w:w="4019" w:type="dxa"/>
            <w:tcBorders>
              <w:bottom w:val="dashed" w:sz="4" w:space="0" w:color="auto"/>
            </w:tcBorders>
          </w:tcPr>
          <w:p w14:paraId="08AE960D"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2CBF1943"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3A38DD15"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lastRenderedPageBreak/>
              <w:t>+ Học sinh thực hiện</w:t>
            </w:r>
          </w:p>
          <w:p w14:paraId="32863BE2"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62B40AFE"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xml:space="preserve">- HS lắng nghe </w:t>
            </w:r>
          </w:p>
        </w:tc>
      </w:tr>
      <w:tr w:rsidR="0046246B" w:rsidRPr="00E80CA1" w14:paraId="0D95EB77" w14:textId="77777777" w:rsidTr="003574EB">
        <w:tc>
          <w:tcPr>
            <w:tcW w:w="5382" w:type="dxa"/>
            <w:tcBorders>
              <w:top w:val="dashed" w:sz="4" w:space="0" w:color="auto"/>
              <w:bottom w:val="dashed" w:sz="4" w:space="0" w:color="auto"/>
            </w:tcBorders>
          </w:tcPr>
          <w:p w14:paraId="6C3DC3E0" w14:textId="77777777" w:rsidR="0046246B" w:rsidRPr="00E80CA1" w:rsidRDefault="0046246B" w:rsidP="003574EB">
            <w:pPr>
              <w:spacing w:before="120" w:after="0" w:line="240" w:lineRule="auto"/>
              <w:jc w:val="both"/>
              <w:rPr>
                <w:rFonts w:ascii="Times New Roman" w:eastAsia="Calibri" w:hAnsi="Times New Roman" w:cs="Times New Roman"/>
                <w:b/>
                <w:bCs/>
                <w:iCs/>
                <w:kern w:val="0"/>
                <w:sz w:val="28"/>
                <w:szCs w:val="28"/>
                <w:lang w:val="nl-NL"/>
                <w14:ligatures w14:val="none"/>
              </w:rPr>
            </w:pPr>
            <w:r w:rsidRPr="00E80CA1">
              <w:rPr>
                <w:rFonts w:ascii="Times New Roman" w:eastAsia="Calibri" w:hAnsi="Times New Roman" w:cs="Times New Roman"/>
                <w:b/>
                <w:bCs/>
                <w:iCs/>
                <w:kern w:val="0"/>
                <w:sz w:val="28"/>
                <w:szCs w:val="28"/>
                <w:lang w:val="nl-NL"/>
                <w14:ligatures w14:val="none"/>
              </w:rPr>
              <w:lastRenderedPageBreak/>
              <w:t>2. Luyện tập</w:t>
            </w:r>
          </w:p>
          <w:p w14:paraId="18906AAE" w14:textId="77777777" w:rsidR="0046246B" w:rsidRPr="00E80CA1" w:rsidRDefault="0046246B" w:rsidP="003574EB">
            <w:pPr>
              <w:spacing w:before="120" w:after="0" w:line="240" w:lineRule="auto"/>
              <w:jc w:val="both"/>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t>Bài 1</w:t>
            </w:r>
            <w:r w:rsidRPr="00E80CA1">
              <w:rPr>
                <w:rFonts w:ascii="Times New Roman" w:eastAsia="Calibri" w:hAnsi="Times New Roman" w:cs="Times New Roman"/>
                <w:b/>
                <w:kern w:val="0"/>
                <w:sz w:val="28"/>
                <w:szCs w:val="28"/>
                <w:lang w:val="vi-VN"/>
                <w14:ligatures w14:val="none"/>
              </w:rPr>
              <w:t>: M</w:t>
            </w:r>
            <w:r w:rsidRPr="00E80CA1">
              <w:rPr>
                <w:rFonts w:ascii="Times New Roman" w:eastAsia="Calibri" w:hAnsi="Times New Roman" w:cs="Times New Roman"/>
                <w:b/>
                <w:kern w:val="0"/>
                <w:sz w:val="28"/>
                <w:szCs w:val="28"/>
                <w:lang w:val="nl-NL"/>
                <w14:ligatures w14:val="none"/>
              </w:rPr>
              <w:t xml:space="preserve"> (7</w:t>
            </w:r>
            <w:r w:rsidRPr="00E80CA1">
              <w:rPr>
                <w:rFonts w:ascii="Times New Roman" w:eastAsia="Calibri" w:hAnsi="Times New Roman" w:cs="Times New Roman"/>
                <w:b/>
                <w:kern w:val="0"/>
                <w:sz w:val="28"/>
                <w:szCs w:val="28"/>
                <w:lang w:val="vi-VN"/>
                <w14:ligatures w14:val="none"/>
              </w:rPr>
              <w:t>-8’</w:t>
            </w:r>
            <w:r w:rsidRPr="00E80CA1">
              <w:rPr>
                <w:rFonts w:ascii="Times New Roman" w:eastAsia="Calibri" w:hAnsi="Times New Roman" w:cs="Times New Roman"/>
                <w:b/>
                <w:kern w:val="0"/>
                <w:sz w:val="28"/>
                <w:szCs w:val="28"/>
                <w:lang w:val="nl-NL"/>
                <w14:ligatures w14:val="none"/>
              </w:rPr>
              <w:t xml:space="preserve">) </w:t>
            </w:r>
          </w:p>
          <w:p w14:paraId="775943E3" w14:textId="77777777" w:rsidR="0046246B" w:rsidRPr="00E80CA1" w:rsidRDefault="0046246B" w:rsidP="003574EB">
            <w:pPr>
              <w:spacing w:before="120" w:after="0" w:line="240" w:lineRule="auto"/>
              <w:jc w:val="both"/>
              <w:rPr>
                <w:rFonts w:ascii="Times New Roman" w:eastAsia="Calibri" w:hAnsi="Times New Roman" w:cs="Times New Roman"/>
                <w:bCs/>
                <w:kern w:val="0"/>
                <w:sz w:val="28"/>
                <w:szCs w:val="28"/>
                <w:lang w:val="nl-NL"/>
                <w14:ligatures w14:val="none"/>
              </w:rPr>
            </w:pPr>
            <w:r w:rsidRPr="00E80CA1">
              <w:rPr>
                <w:rFonts w:ascii="Times New Roman" w:eastAsia="Calibri" w:hAnsi="Times New Roman" w:cs="Times New Roman"/>
                <w:bCs/>
                <w:kern w:val="0"/>
                <w:sz w:val="28"/>
                <w:szCs w:val="28"/>
                <w:lang w:val="vi-VN"/>
                <w14:ligatures w14:val="none"/>
              </w:rPr>
              <w:t>*</w:t>
            </w:r>
            <w:r w:rsidRPr="00E80CA1">
              <w:rPr>
                <w:rFonts w:ascii="Times New Roman" w:eastAsia="Calibri" w:hAnsi="Times New Roman" w:cs="Times New Roman"/>
                <w:bCs/>
                <w:kern w:val="0"/>
                <w:sz w:val="28"/>
                <w:szCs w:val="28"/>
                <w:lang w:val="nl-NL"/>
                <w14:ligatures w14:val="none"/>
              </w:rPr>
              <w:t>KT: Ôn trung điểm của đt.</w:t>
            </w:r>
          </w:p>
          <w:p w14:paraId="368E61E3"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t xml:space="preserve">- </w:t>
            </w:r>
            <w:r w:rsidRPr="00E80CA1">
              <w:rPr>
                <w:rFonts w:ascii="Times New Roman" w:eastAsia="Calibri" w:hAnsi="Times New Roman" w:cs="Times New Roman"/>
                <w:kern w:val="0"/>
                <w:sz w:val="28"/>
                <w:szCs w:val="28"/>
                <w:lang w:val="nl-NL"/>
                <w14:ligatures w14:val="none"/>
              </w:rPr>
              <w:t xml:space="preserve">GV hướng dẫn cho HS nhận biết </w:t>
            </w:r>
          </w:p>
          <w:p w14:paraId="0F4E1636"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Cho học sinh quan sát hình vẽ</w:t>
            </w:r>
          </w:p>
          <w:p w14:paraId="41B6D9CD"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noProof/>
                <w:kern w:val="0"/>
                <w:sz w:val="28"/>
                <w:szCs w:val="28"/>
                <w14:ligatures w14:val="none"/>
              </w:rPr>
              <w:drawing>
                <wp:inline distT="0" distB="0" distL="0" distR="0" wp14:anchorId="0FD11868" wp14:editId="63A20C92">
                  <wp:extent cx="3370580" cy="1013701"/>
                  <wp:effectExtent l="0" t="0" r="1270" b="0"/>
                  <wp:docPr id="1394851229" name="Picture 139485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2992"/>
                          <a:stretch/>
                        </pic:blipFill>
                        <pic:spPr bwMode="auto">
                          <a:xfrm>
                            <a:off x="0" y="0"/>
                            <a:ext cx="3370580" cy="1013701"/>
                          </a:xfrm>
                          <a:prstGeom prst="rect">
                            <a:avLst/>
                          </a:prstGeom>
                          <a:ln>
                            <a:noFill/>
                          </a:ln>
                          <a:extLst>
                            <a:ext uri="{53640926-AAD7-44D8-BBD7-CCE9431645EC}">
                              <a14:shadowObscured xmlns:a14="http://schemas.microsoft.com/office/drawing/2010/main"/>
                            </a:ext>
                          </a:extLst>
                        </pic:spPr>
                      </pic:pic>
                    </a:graphicData>
                  </a:graphic>
                </wp:inline>
              </w:drawing>
            </w:r>
          </w:p>
          <w:p w14:paraId="1ECE728E"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b/>
                <w:kern w:val="0"/>
                <w:sz w:val="28"/>
                <w:szCs w:val="28"/>
                <w:lang w:val="vi-VN"/>
                <w14:ligatures w14:val="none"/>
              </w:rPr>
              <w:t>*</w:t>
            </w:r>
            <w:r w:rsidRPr="00E80CA1">
              <w:rPr>
                <w:rFonts w:ascii="Times New Roman" w:eastAsia="Calibri" w:hAnsi="Times New Roman" w:cs="Times New Roman"/>
                <w:b/>
                <w:kern w:val="0"/>
                <w:sz w:val="28"/>
                <w:szCs w:val="28"/>
                <w:lang w:val="nl-NL"/>
                <w14:ligatures w14:val="none"/>
              </w:rPr>
              <w:t xml:space="preserve"> </w:t>
            </w:r>
            <w:r w:rsidRPr="00E80CA1">
              <w:rPr>
                <w:rFonts w:ascii="Times New Roman" w:eastAsia="Calibri" w:hAnsi="Times New Roman" w:cs="Times New Roman"/>
                <w:kern w:val="0"/>
                <w:sz w:val="28"/>
                <w:szCs w:val="28"/>
                <w:lang w:val="nl-NL"/>
                <w14:ligatures w14:val="none"/>
              </w:rPr>
              <w:t>GV nhận xét, chốt: Trung điểm của đt thỏa mãn đk nào?</w:t>
            </w:r>
          </w:p>
          <w:p w14:paraId="710D6655" w14:textId="77777777" w:rsidR="0046246B" w:rsidRPr="00E80CA1" w:rsidRDefault="0046246B" w:rsidP="003574EB">
            <w:pPr>
              <w:spacing w:before="120" w:after="0" w:line="240" w:lineRule="auto"/>
              <w:jc w:val="both"/>
              <w:rPr>
                <w:rFonts w:ascii="Times New Roman" w:eastAsia="Calibri" w:hAnsi="Times New Roman" w:cs="Times New Roman"/>
                <w:b/>
                <w:bCs/>
                <w:kern w:val="0"/>
                <w:sz w:val="28"/>
                <w:szCs w:val="28"/>
                <w:lang w:val="nl-NL"/>
                <w14:ligatures w14:val="none"/>
              </w:rPr>
            </w:pPr>
            <w:r w:rsidRPr="00E80CA1">
              <w:rPr>
                <w:rFonts w:ascii="Times New Roman" w:eastAsia="Calibri" w:hAnsi="Times New Roman" w:cs="Times New Roman"/>
                <w:b/>
                <w:bCs/>
                <w:kern w:val="0"/>
                <w:sz w:val="28"/>
                <w:szCs w:val="28"/>
                <w:lang w:val="nl-NL"/>
                <w14:ligatures w14:val="none"/>
              </w:rPr>
              <w:t>Bài 2:N ( 7</w:t>
            </w:r>
            <w:r w:rsidRPr="00E80CA1">
              <w:rPr>
                <w:rFonts w:ascii="Times New Roman" w:eastAsia="Calibri" w:hAnsi="Times New Roman" w:cs="Times New Roman"/>
                <w:b/>
                <w:bCs/>
                <w:kern w:val="0"/>
                <w:sz w:val="28"/>
                <w:szCs w:val="28"/>
                <w:lang w:val="vi-VN"/>
                <w14:ligatures w14:val="none"/>
              </w:rPr>
              <w:t>-8’</w:t>
            </w:r>
            <w:r w:rsidRPr="00E80CA1">
              <w:rPr>
                <w:rFonts w:ascii="Times New Roman" w:eastAsia="Calibri" w:hAnsi="Times New Roman" w:cs="Times New Roman"/>
                <w:b/>
                <w:bCs/>
                <w:kern w:val="0"/>
                <w:sz w:val="28"/>
                <w:szCs w:val="28"/>
                <w:lang w:val="nl-NL"/>
                <w14:ligatures w14:val="none"/>
              </w:rPr>
              <w:t xml:space="preserve">) </w:t>
            </w:r>
          </w:p>
          <w:p w14:paraId="2A1BC64A"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vi-VN"/>
                <w14:ligatures w14:val="none"/>
              </w:rPr>
              <w:t>*</w:t>
            </w:r>
            <w:r w:rsidRPr="00E80CA1">
              <w:rPr>
                <w:rFonts w:ascii="Times New Roman" w:eastAsia="Calibri" w:hAnsi="Times New Roman" w:cs="Times New Roman"/>
                <w:kern w:val="0"/>
                <w:sz w:val="28"/>
                <w:szCs w:val="28"/>
                <w:lang w:val="nl-NL"/>
                <w14:ligatures w14:val="none"/>
              </w:rPr>
              <w:t>KT: Ôn đường kính, bán kính của hình tròn.</w:t>
            </w:r>
          </w:p>
          <w:p w14:paraId="0692BEA8" w14:textId="77777777" w:rsidR="0046246B" w:rsidRPr="00E80CA1" w:rsidRDefault="0046246B" w:rsidP="003574EB">
            <w:pPr>
              <w:spacing w:before="120" w:after="0" w:line="240" w:lineRule="auto"/>
              <w:jc w:val="center"/>
              <w:rPr>
                <w:rFonts w:ascii="Times New Roman" w:eastAsia="Calibri" w:hAnsi="Times New Roman" w:cs="Times New Roman"/>
                <w:kern w:val="0"/>
                <w:sz w:val="28"/>
                <w:szCs w:val="28"/>
                <w:lang w:val="nl-NL"/>
                <w14:ligatures w14:val="none"/>
              </w:rPr>
            </w:pPr>
          </w:p>
          <w:p w14:paraId="46A8E83B" w14:textId="77777777" w:rsidR="0046246B"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GV vẽ thêm bán kính, đường kính hình tròn để học sinh dễ liên tưởng và tìm kết quả như hình vẽ bên</w:t>
            </w:r>
          </w:p>
          <w:p w14:paraId="58E1F7EC" w14:textId="77777777" w:rsidR="0046246B"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6FF1066D" w14:textId="77777777" w:rsidR="0046246B"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0C9080CE"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1EAA2665"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vi-VN"/>
                <w14:ligatures w14:val="none"/>
              </w:rPr>
              <w:t xml:space="preserve">* </w:t>
            </w:r>
            <w:r w:rsidRPr="00E80CA1">
              <w:rPr>
                <w:rFonts w:ascii="Times New Roman" w:eastAsia="Calibri" w:hAnsi="Times New Roman" w:cs="Times New Roman"/>
                <w:kern w:val="0"/>
                <w:sz w:val="28"/>
                <w:szCs w:val="28"/>
                <w:lang w:val="nl-NL"/>
                <w14:ligatures w14:val="none"/>
              </w:rPr>
              <w:t>GV NX, chốt: So sánh bán kính với đường kính của hình tròn?</w:t>
            </w:r>
          </w:p>
          <w:p w14:paraId="008FB614" w14:textId="77777777" w:rsidR="0046246B" w:rsidRPr="00E80CA1" w:rsidRDefault="0046246B" w:rsidP="003574EB">
            <w:pPr>
              <w:spacing w:before="120" w:after="0" w:line="240" w:lineRule="auto"/>
              <w:jc w:val="both"/>
              <w:rPr>
                <w:rFonts w:ascii="Times New Roman" w:eastAsia="Calibri" w:hAnsi="Times New Roman" w:cs="Times New Roman"/>
                <w:b/>
                <w:bCs/>
                <w:kern w:val="0"/>
                <w:sz w:val="28"/>
                <w:szCs w:val="28"/>
                <w:lang w:val="nl-NL"/>
                <w14:ligatures w14:val="none"/>
              </w:rPr>
            </w:pPr>
            <w:r w:rsidRPr="00E80CA1">
              <w:rPr>
                <w:rFonts w:ascii="Times New Roman" w:eastAsia="Calibri" w:hAnsi="Times New Roman" w:cs="Times New Roman"/>
                <w:b/>
                <w:bCs/>
                <w:kern w:val="0"/>
                <w:sz w:val="28"/>
                <w:szCs w:val="28"/>
                <w:lang w:val="nl-NL"/>
                <w14:ligatures w14:val="none"/>
              </w:rPr>
              <w:t>Bài 3</w:t>
            </w:r>
            <w:r w:rsidRPr="00E80CA1">
              <w:rPr>
                <w:rFonts w:ascii="Times New Roman" w:eastAsia="Calibri" w:hAnsi="Times New Roman" w:cs="Times New Roman"/>
                <w:b/>
                <w:bCs/>
                <w:kern w:val="0"/>
                <w:sz w:val="28"/>
                <w:szCs w:val="28"/>
                <w:lang w:val="vi-VN"/>
                <w14:ligatures w14:val="none"/>
              </w:rPr>
              <w:t>: N</w:t>
            </w:r>
            <w:r w:rsidRPr="00E80CA1">
              <w:rPr>
                <w:rFonts w:ascii="Times New Roman" w:eastAsia="Calibri" w:hAnsi="Times New Roman" w:cs="Times New Roman"/>
                <w:b/>
                <w:bCs/>
                <w:kern w:val="0"/>
                <w:sz w:val="28"/>
                <w:szCs w:val="28"/>
                <w:lang w:val="nl-NL"/>
                <w14:ligatures w14:val="none"/>
              </w:rPr>
              <w:t xml:space="preserve"> ( 7</w:t>
            </w:r>
            <w:r w:rsidRPr="00E80CA1">
              <w:rPr>
                <w:rFonts w:ascii="Times New Roman" w:eastAsia="Calibri" w:hAnsi="Times New Roman" w:cs="Times New Roman"/>
                <w:b/>
                <w:bCs/>
                <w:kern w:val="0"/>
                <w:sz w:val="28"/>
                <w:szCs w:val="28"/>
                <w:lang w:val="vi-VN"/>
                <w14:ligatures w14:val="none"/>
              </w:rPr>
              <w:t>-8’</w:t>
            </w:r>
            <w:r w:rsidRPr="00E80CA1">
              <w:rPr>
                <w:rFonts w:ascii="Times New Roman" w:eastAsia="Calibri" w:hAnsi="Times New Roman" w:cs="Times New Roman"/>
                <w:b/>
                <w:bCs/>
                <w:kern w:val="0"/>
                <w:sz w:val="28"/>
                <w:szCs w:val="28"/>
                <w:lang w:val="nl-NL"/>
                <w14:ligatures w14:val="none"/>
              </w:rPr>
              <w:t xml:space="preserve">) </w:t>
            </w:r>
          </w:p>
          <w:p w14:paraId="2448D863"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vi-VN"/>
                <w14:ligatures w14:val="none"/>
              </w:rPr>
              <w:t>*</w:t>
            </w:r>
            <w:r w:rsidRPr="00E80CA1">
              <w:rPr>
                <w:rFonts w:ascii="Times New Roman" w:eastAsia="Calibri" w:hAnsi="Times New Roman" w:cs="Times New Roman"/>
                <w:kern w:val="0"/>
                <w:sz w:val="28"/>
                <w:szCs w:val="28"/>
                <w:lang w:val="nl-NL"/>
                <w14:ligatures w14:val="none"/>
              </w:rPr>
              <w:t>KT: Ôn đường kính hình tròn.</w:t>
            </w:r>
          </w:p>
          <w:p w14:paraId="19A20D82" w14:textId="77777777" w:rsidR="0046246B" w:rsidRPr="00E80CA1" w:rsidRDefault="0046246B" w:rsidP="003574EB">
            <w:pPr>
              <w:spacing w:before="120" w:after="0" w:line="240" w:lineRule="auto"/>
              <w:jc w:val="center"/>
              <w:rPr>
                <w:rFonts w:ascii="Times New Roman" w:eastAsia="Calibri" w:hAnsi="Times New Roman" w:cs="Times New Roman"/>
                <w:kern w:val="0"/>
                <w:sz w:val="28"/>
                <w:szCs w:val="28"/>
                <w:lang w:val="nl-NL"/>
                <w14:ligatures w14:val="none"/>
              </w:rPr>
            </w:pPr>
          </w:p>
          <w:p w14:paraId="78ECF466"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lastRenderedPageBreak/>
              <w:t>- Gv có thể thiết kế trò chơi  làm nhà cho ếch bằng cách ghép miếng ghép để tình chiều dài chiều rộng của nhà ếch</w:t>
            </w:r>
          </w:p>
          <w:p w14:paraId="3568F025"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Các nhóm trình bày kết quả, nhận xét lẫn nhau.</w:t>
            </w:r>
          </w:p>
          <w:p w14:paraId="15D179B6"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vi-VN"/>
                <w14:ligatures w14:val="none"/>
              </w:rPr>
            </w:pPr>
            <w:r w:rsidRPr="00E80CA1">
              <w:rPr>
                <w:rFonts w:ascii="Times New Roman" w:eastAsia="Calibri" w:hAnsi="Times New Roman" w:cs="Times New Roman"/>
                <w:kern w:val="0"/>
                <w:sz w:val="28"/>
                <w:szCs w:val="28"/>
                <w:lang w:val="vi-VN"/>
                <w14:ligatures w14:val="none"/>
              </w:rPr>
              <w:t>*</w:t>
            </w:r>
            <w:r w:rsidRPr="00E80CA1">
              <w:rPr>
                <w:rFonts w:ascii="Times New Roman" w:eastAsia="Calibri" w:hAnsi="Times New Roman" w:cs="Times New Roman"/>
                <w:kern w:val="0"/>
                <w:sz w:val="28"/>
                <w:szCs w:val="28"/>
                <w:lang w:val="nl-NL"/>
                <w14:ligatures w14:val="none"/>
              </w:rPr>
              <w:t xml:space="preserve"> GV Nhận xét,</w:t>
            </w:r>
            <w:r w:rsidRPr="00E80CA1">
              <w:rPr>
                <w:rFonts w:ascii="Times New Roman" w:eastAsia="Calibri" w:hAnsi="Times New Roman" w:cs="Times New Roman"/>
                <w:kern w:val="0"/>
                <w:sz w:val="28"/>
                <w:szCs w:val="28"/>
                <w:lang w:val="vi-VN"/>
                <w14:ligatures w14:val="none"/>
              </w:rPr>
              <w:t xml:space="preserve"> chốt; Vận dụng các đặc điểm của đường kính, bán kính vào bài toán thực tế.</w:t>
            </w:r>
          </w:p>
        </w:tc>
        <w:tc>
          <w:tcPr>
            <w:tcW w:w="4019" w:type="dxa"/>
            <w:tcBorders>
              <w:top w:val="dashed" w:sz="4" w:space="0" w:color="auto"/>
              <w:bottom w:val="dashed" w:sz="4" w:space="0" w:color="auto"/>
            </w:tcBorders>
          </w:tcPr>
          <w:p w14:paraId="2036EC6C"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7618B2A3"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2C8A1B64"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 nêu yêu cầu.</w:t>
            </w:r>
          </w:p>
          <w:p w14:paraId="49498EB0"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HS thực hành chỉ và nêu kết quả theo cặp</w:t>
            </w:r>
          </w:p>
          <w:p w14:paraId="25F3DB18"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HS lần lượt thực hiện nêu Hình 3 là hình Mai vẽ</w:t>
            </w:r>
          </w:p>
          <w:p w14:paraId="1728E370"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16AA109D"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154C111C"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223909E2"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-H</w:t>
            </w:r>
            <w:r>
              <w:rPr>
                <w:rFonts w:ascii="Times New Roman" w:eastAsia="Calibri" w:hAnsi="Times New Roman" w:cs="Times New Roman"/>
                <w:kern w:val="0"/>
                <w:sz w:val="28"/>
                <w:szCs w:val="28"/>
                <w:lang w:val="nl-NL"/>
                <w14:ligatures w14:val="none"/>
              </w:rPr>
              <w:t>S</w:t>
            </w:r>
            <w:r w:rsidRPr="00E80CA1">
              <w:rPr>
                <w:rFonts w:ascii="Times New Roman" w:eastAsia="Calibri" w:hAnsi="Times New Roman" w:cs="Times New Roman"/>
                <w:kern w:val="0"/>
                <w:sz w:val="28"/>
                <w:szCs w:val="28"/>
                <w:lang w:val="nl-NL"/>
                <w14:ligatures w14:val="none"/>
              </w:rPr>
              <w:t xml:space="preserve"> nêu</w:t>
            </w:r>
          </w:p>
          <w:p w14:paraId="013CEB1D"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19145A01"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 nêu và xác định yêu cầu</w:t>
            </w:r>
          </w:p>
          <w:p w14:paraId="3CCDA11F"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HS làm việc cá nhân</w:t>
            </w:r>
          </w:p>
          <w:p w14:paraId="37AAEF8D"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Thực hiện nhìn vẽ và chỉ rồi nêu bán kính, đường kính hình tròn nằm khít trong hình vuông và trùng với cạnh hình vuông. Nên đường kính hình tròn bằng cạnh HV. Bán kính hình tròn  2cm suy ra đường kính là 4cm. Vậy cạnh hình vuông bằng 4cm.</w:t>
            </w:r>
          </w:p>
          <w:p w14:paraId="33B4C8BE"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-Bán kính hình tròn = ½ đường kính.</w:t>
            </w:r>
          </w:p>
          <w:p w14:paraId="3985F6AB"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Học sinh quan sát hình vẽ, đọc yêu cầu đề bài và trả lời câu hỏi:</w:t>
            </w:r>
          </w:p>
          <w:p w14:paraId="6354C933"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-H làm nháp, trao đổi N2.</w:t>
            </w:r>
          </w:p>
          <w:p w14:paraId="46B78384"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lastRenderedPageBreak/>
              <w:t>+ a/ 7 lá súng nằm vừa kín hết chiều dài nên chiều dài là 7x1=7dm</w:t>
            </w:r>
          </w:p>
          <w:p w14:paraId="093D3E91"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b/ Chiều rộng có 4 lá súng nằm khít nên dài là: 4x1 =4 dm</w:t>
            </w:r>
          </w:p>
        </w:tc>
      </w:tr>
      <w:tr w:rsidR="0046246B" w:rsidRPr="00E80CA1" w14:paraId="0CFAE287" w14:textId="77777777" w:rsidTr="003574EB">
        <w:tc>
          <w:tcPr>
            <w:tcW w:w="5382" w:type="dxa"/>
            <w:tcBorders>
              <w:top w:val="dashed" w:sz="4" w:space="0" w:color="auto"/>
              <w:bottom w:val="dashed" w:sz="4" w:space="0" w:color="auto"/>
            </w:tcBorders>
          </w:tcPr>
          <w:p w14:paraId="4B76DCD7" w14:textId="77777777" w:rsidR="0046246B" w:rsidRPr="00E80CA1" w:rsidRDefault="0046246B" w:rsidP="003574EB">
            <w:pPr>
              <w:spacing w:before="120" w:after="0" w:line="240" w:lineRule="auto"/>
              <w:jc w:val="both"/>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b/>
                <w:kern w:val="0"/>
                <w:sz w:val="28"/>
                <w:szCs w:val="28"/>
                <w:lang w:val="nl-NL"/>
                <w14:ligatures w14:val="none"/>
              </w:rPr>
              <w:lastRenderedPageBreak/>
              <w:t>3. Vận dụng: 2-3’</w:t>
            </w:r>
          </w:p>
          <w:p w14:paraId="2A030F2E"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Tiết học hôm nay em đã ôn những KT nào?</w:t>
            </w:r>
          </w:p>
          <w:p w14:paraId="526A20D7" w14:textId="77777777" w:rsidR="0046246B" w:rsidRPr="00E80CA1" w:rsidRDefault="0046246B" w:rsidP="003574EB">
            <w:pPr>
              <w:spacing w:before="120" w:after="0" w:line="240" w:lineRule="auto"/>
              <w:jc w:val="both"/>
              <w:rPr>
                <w:rFonts w:ascii="Times New Roman" w:eastAsia="Calibri" w:hAnsi="Times New Roman" w:cs="Times New Roman"/>
                <w:b/>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Nhận xét, đánh giá giờ học.</w:t>
            </w:r>
          </w:p>
        </w:tc>
        <w:tc>
          <w:tcPr>
            <w:tcW w:w="4019" w:type="dxa"/>
            <w:tcBorders>
              <w:top w:val="dashed" w:sz="4" w:space="0" w:color="auto"/>
              <w:bottom w:val="dashed" w:sz="4" w:space="0" w:color="auto"/>
            </w:tcBorders>
          </w:tcPr>
          <w:p w14:paraId="4C7ABCBC"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r w:rsidRPr="00E80CA1">
              <w:rPr>
                <w:rFonts w:ascii="Times New Roman" w:eastAsia="Calibri" w:hAnsi="Times New Roman" w:cs="Times New Roman"/>
                <w:kern w:val="0"/>
                <w:sz w:val="28"/>
                <w:szCs w:val="28"/>
                <w:lang w:val="nl-NL"/>
                <w14:ligatures w14:val="none"/>
              </w:rPr>
              <w:t>- HS nêu.</w:t>
            </w:r>
          </w:p>
          <w:p w14:paraId="1BA74FF7"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p w14:paraId="7CB37E22" w14:textId="77777777" w:rsidR="0046246B" w:rsidRPr="00E80CA1" w:rsidRDefault="0046246B" w:rsidP="003574EB">
            <w:pPr>
              <w:spacing w:before="120" w:after="0" w:line="240" w:lineRule="auto"/>
              <w:jc w:val="both"/>
              <w:rPr>
                <w:rFonts w:ascii="Times New Roman" w:eastAsia="Calibri" w:hAnsi="Times New Roman" w:cs="Times New Roman"/>
                <w:kern w:val="0"/>
                <w:sz w:val="28"/>
                <w:szCs w:val="28"/>
                <w:lang w:val="nl-NL"/>
                <w14:ligatures w14:val="none"/>
              </w:rPr>
            </w:pPr>
          </w:p>
        </w:tc>
      </w:tr>
    </w:tbl>
    <w:p w14:paraId="498674B4" w14:textId="77777777" w:rsidR="0046246B" w:rsidRDefault="0046246B"/>
    <w:sectPr w:rsidR="0046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6B"/>
    <w:rsid w:val="000C0780"/>
    <w:rsid w:val="0046246B"/>
    <w:rsid w:val="00EF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35AF"/>
  <w15:chartTrackingRefBased/>
  <w15:docId w15:val="{FED6DC70-CFC5-4C30-9E47-75DAC205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2</cp:revision>
  <dcterms:created xsi:type="dcterms:W3CDTF">2024-11-04T12:49:00Z</dcterms:created>
  <dcterms:modified xsi:type="dcterms:W3CDTF">2024-11-04T12:50:00Z</dcterms:modified>
</cp:coreProperties>
</file>